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13" w:rsidRPr="001113F2" w:rsidRDefault="00EB6613" w:rsidP="001113F2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bookmarkStart w:id="0" w:name="_GoBack"/>
      <w:bookmarkEnd w:id="0"/>
      <w:r w:rsidRPr="001113F2">
        <w:rPr>
          <w:rFonts w:ascii="Calibri" w:eastAsia="Calibri" w:hAnsi="Calibri" w:cs="Times New Roman"/>
          <w:b/>
          <w:szCs w:val="21"/>
        </w:rPr>
        <w:t>Gen</w:t>
      </w:r>
      <w:r w:rsidR="001113F2" w:rsidRPr="001113F2">
        <w:rPr>
          <w:rFonts w:ascii="Calibri" w:eastAsia="Calibri" w:hAnsi="Calibri" w:cs="Times New Roman"/>
          <w:b/>
          <w:szCs w:val="21"/>
        </w:rPr>
        <w:t xml:space="preserve">eral </w:t>
      </w:r>
      <w:r w:rsidRPr="001113F2">
        <w:rPr>
          <w:rFonts w:ascii="Calibri" w:eastAsia="Calibri" w:hAnsi="Calibri" w:cs="Times New Roman"/>
          <w:b/>
          <w:szCs w:val="21"/>
        </w:rPr>
        <w:t>Ed</w:t>
      </w:r>
      <w:r w:rsidR="001113F2" w:rsidRPr="001113F2">
        <w:rPr>
          <w:rFonts w:ascii="Calibri" w:eastAsia="Calibri" w:hAnsi="Calibri" w:cs="Times New Roman"/>
          <w:b/>
          <w:szCs w:val="21"/>
        </w:rPr>
        <w:t>ucation Committee Meeting</w:t>
      </w:r>
    </w:p>
    <w:p w:rsidR="00EB6613" w:rsidRPr="001113F2" w:rsidRDefault="00EB6613" w:rsidP="001113F2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1113F2">
        <w:rPr>
          <w:rFonts w:ascii="Calibri" w:eastAsia="Calibri" w:hAnsi="Calibri" w:cs="Times New Roman"/>
          <w:b/>
          <w:szCs w:val="21"/>
        </w:rPr>
        <w:t>April 17, 2014</w:t>
      </w:r>
    </w:p>
    <w:p w:rsidR="00EB6613" w:rsidRDefault="001113F2" w:rsidP="001113F2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>
        <w:rPr>
          <w:rFonts w:ascii="Calibri" w:eastAsia="Calibri" w:hAnsi="Calibri" w:cs="Times New Roman"/>
          <w:b/>
          <w:szCs w:val="21"/>
        </w:rPr>
        <w:t xml:space="preserve">Kathy White Conference Room - </w:t>
      </w:r>
      <w:r w:rsidR="00EB6613" w:rsidRPr="001113F2">
        <w:rPr>
          <w:rFonts w:ascii="Calibri" w:eastAsia="Calibri" w:hAnsi="Calibri" w:cs="Times New Roman"/>
          <w:b/>
          <w:szCs w:val="21"/>
        </w:rPr>
        <w:t>DCED 3:30</w:t>
      </w:r>
      <w:r w:rsidRPr="001113F2">
        <w:rPr>
          <w:rFonts w:ascii="Calibri" w:eastAsia="Calibri" w:hAnsi="Calibri" w:cs="Times New Roman"/>
          <w:b/>
          <w:szCs w:val="21"/>
        </w:rPr>
        <w:t xml:space="preserve"> p.m.</w:t>
      </w:r>
    </w:p>
    <w:p w:rsidR="001113F2" w:rsidRPr="001113F2" w:rsidRDefault="001113F2" w:rsidP="001113F2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</w:p>
    <w:p w:rsidR="00EB6613" w:rsidRPr="001113F2" w:rsidRDefault="00EB6613" w:rsidP="00EB6613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</w:p>
    <w:p w:rsidR="00EB6613" w:rsidRPr="00EB6613" w:rsidRDefault="00EB6613" w:rsidP="001113F2">
      <w:pPr>
        <w:spacing w:after="0" w:line="240" w:lineRule="auto"/>
        <w:ind w:left="1440" w:hanging="1440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Present:</w:t>
      </w:r>
      <w:r w:rsidR="001113F2">
        <w:rPr>
          <w:rFonts w:ascii="Calibri" w:eastAsia="Calibri" w:hAnsi="Calibri" w:cs="Times New Roman"/>
          <w:szCs w:val="21"/>
        </w:rPr>
        <w:tab/>
        <w:t xml:space="preserve">David Levenbach, Gina Hogue, Bill Humphrey, Josie Welsh, Karen Yanowitz, Temma Balducci, Rebecca Oliver, Jerry Ball, Gary Edwards, </w:t>
      </w:r>
      <w:r w:rsidR="009F236C">
        <w:rPr>
          <w:rFonts w:ascii="Calibri" w:eastAsia="Calibri" w:hAnsi="Calibri" w:cs="Times New Roman"/>
          <w:szCs w:val="21"/>
        </w:rPr>
        <w:t>Bob Bennett, Argelia Lorence, John Pratte and Tom Risch.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Absent:</w:t>
      </w:r>
      <w:r w:rsidR="001113F2">
        <w:rPr>
          <w:rFonts w:ascii="Calibri" w:eastAsia="Calibri" w:hAnsi="Calibri" w:cs="Times New Roman"/>
          <w:szCs w:val="21"/>
        </w:rPr>
        <w:tab/>
      </w:r>
      <w:r w:rsidR="001113F2">
        <w:rPr>
          <w:rFonts w:ascii="Calibri" w:eastAsia="Calibri" w:hAnsi="Calibri" w:cs="Times New Roman"/>
          <w:szCs w:val="21"/>
        </w:rPr>
        <w:tab/>
        <w:t>Gauri Guha, Ilwoo “Josh” Seok, Lillie Fears, Cecil Clark, Ray Winters, and Toccara Carter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9F236C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The committee met</w:t>
      </w:r>
      <w:r w:rsidR="00EB6613" w:rsidRPr="00EB6613">
        <w:rPr>
          <w:rFonts w:ascii="Calibri" w:eastAsia="Calibri" w:hAnsi="Calibri" w:cs="Times New Roman"/>
          <w:szCs w:val="21"/>
        </w:rPr>
        <w:t xml:space="preserve"> with Tom Risch and William Burns regarding development of the reports for the Sciences which are up for quadrennial review in the fall of 2015.</w:t>
      </w:r>
      <w:r w:rsidR="00B80B65">
        <w:rPr>
          <w:rFonts w:ascii="Calibri" w:eastAsia="Calibri" w:hAnsi="Calibri" w:cs="Times New Roman"/>
          <w:szCs w:val="21"/>
        </w:rPr>
        <w:t xml:space="preserve">  No actions taken.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Adjourned 4:30 p.m.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 xml:space="preserve">Submitted by 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Submitted by: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Chris Collins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EB6613">
        <w:rPr>
          <w:rFonts w:ascii="Calibri" w:eastAsia="Calibri" w:hAnsi="Calibri" w:cs="Times New Roman"/>
          <w:szCs w:val="21"/>
        </w:rPr>
        <w:t>Assistant to Associate Vice Chancellor for Academic Services</w:t>
      </w: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B6613" w:rsidRPr="00EB6613" w:rsidRDefault="00EB6613" w:rsidP="00EB661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B7AEA" w:rsidRDefault="009B7AEA"/>
    <w:sectPr w:rsidR="009B7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205"/>
    <w:multiLevelType w:val="hybridMultilevel"/>
    <w:tmpl w:val="1BEEFBBA"/>
    <w:lvl w:ilvl="0" w:tplc="20F82364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13"/>
    <w:rsid w:val="000A6AAF"/>
    <w:rsid w:val="001113F2"/>
    <w:rsid w:val="00801AA5"/>
    <w:rsid w:val="009B7AEA"/>
    <w:rsid w:val="009F236C"/>
    <w:rsid w:val="00B80B65"/>
    <w:rsid w:val="00E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dcterms:created xsi:type="dcterms:W3CDTF">2014-04-28T20:25:00Z</dcterms:created>
  <dcterms:modified xsi:type="dcterms:W3CDTF">2014-04-28T20:25:00Z</dcterms:modified>
</cp:coreProperties>
</file>